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57 / 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 Löhne, Umbau Bahnhof 3. Ort, Fassadensani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